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6D" w:rsidRDefault="001D086D" w:rsidP="001D086D">
      <w:pPr>
        <w:spacing w:line="400" w:lineRule="exact"/>
        <w:rPr>
          <w:rFonts w:ascii="宋体" w:hAnsi="宋体" w:cs="Arial"/>
          <w:bCs/>
          <w:sz w:val="21"/>
          <w:szCs w:val="21"/>
          <w:lang w:eastAsia="zh-CN"/>
        </w:rPr>
      </w:pPr>
      <w:r>
        <w:rPr>
          <w:rFonts w:ascii="宋体" w:hAnsi="宋体" w:cs="Arial" w:hint="eastAsia"/>
          <w:bCs/>
          <w:sz w:val="21"/>
          <w:szCs w:val="21"/>
          <w:lang w:eastAsia="zh-CN"/>
        </w:rPr>
        <w:t>附件1</w:t>
      </w:r>
    </w:p>
    <w:p w:rsidR="001D086D" w:rsidRDefault="001D086D" w:rsidP="001D086D">
      <w:pPr>
        <w:spacing w:line="400" w:lineRule="exact"/>
        <w:rPr>
          <w:rFonts w:ascii="宋体" w:hAnsi="宋体" w:cs="Arial"/>
          <w:bCs/>
          <w:sz w:val="21"/>
          <w:szCs w:val="21"/>
          <w:lang w:eastAsia="zh-CN"/>
        </w:rPr>
      </w:pPr>
      <w:r>
        <w:rPr>
          <w:rFonts w:ascii="宋体" w:hAnsi="宋体" w:cs="Arial" w:hint="eastAsia"/>
          <w:bCs/>
          <w:sz w:val="21"/>
          <w:szCs w:val="21"/>
          <w:lang w:eastAsia="zh-CN"/>
        </w:rPr>
        <w:t>《乐业县水利电业有限公司2018年第三批农网改造升级工程项目可行性研究各标段汇总表》</w:t>
      </w:r>
    </w:p>
    <w:p w:rsidR="001D086D" w:rsidRDefault="001D086D" w:rsidP="001D086D">
      <w:pPr>
        <w:spacing w:line="400" w:lineRule="exact"/>
        <w:rPr>
          <w:rFonts w:ascii="宋体" w:hAnsi="宋体" w:cs="Arial"/>
          <w:sz w:val="21"/>
          <w:szCs w:val="21"/>
          <w:lang w:eastAsia="zh-CN"/>
        </w:rPr>
      </w:pPr>
    </w:p>
    <w:tbl>
      <w:tblPr>
        <w:tblW w:w="10470" w:type="dxa"/>
        <w:jc w:val="center"/>
        <w:tblLayout w:type="fixed"/>
        <w:tblLook w:val="0000"/>
      </w:tblPr>
      <w:tblGrid>
        <w:gridCol w:w="825"/>
        <w:gridCol w:w="668"/>
        <w:gridCol w:w="2692"/>
        <w:gridCol w:w="785"/>
        <w:gridCol w:w="2711"/>
        <w:gridCol w:w="845"/>
        <w:gridCol w:w="1150"/>
        <w:gridCol w:w="794"/>
      </w:tblGrid>
      <w:tr w:rsidR="001D086D" w:rsidTr="00EB28F3">
        <w:trPr>
          <w:trHeight w:val="1055"/>
          <w:tblHeader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Default="001D086D" w:rsidP="00EB28F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标段号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Default="001D086D" w:rsidP="00EB28F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序号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Default="001D086D" w:rsidP="00EB28F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项目名称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Default="001D086D" w:rsidP="00EB28F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所在县(市)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Default="001D086D" w:rsidP="00EB28F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主要建设内容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Default="001D086D" w:rsidP="00EB28F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项目投资（万元）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Default="001D086D" w:rsidP="00EB28F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  <w:lang w:eastAsia="zh-CN"/>
              </w:rPr>
              <w:t>可行性研究报告编制费单价（万元）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Default="001D086D" w:rsidP="00EB28F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合计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br/>
              <w:t>（万元）</w:t>
            </w:r>
          </w:p>
        </w:tc>
      </w:tr>
      <w:tr w:rsidR="001D086D" w:rsidRPr="002220EF" w:rsidTr="00EB28F3">
        <w:trPr>
          <w:trHeight w:val="666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086D" w:rsidRPr="002220EF" w:rsidRDefault="001D086D" w:rsidP="00EB28F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0EF">
              <w:rPr>
                <w:rFonts w:ascii="Times New Roman" w:hAnsi="宋体"/>
                <w:sz w:val="18"/>
                <w:szCs w:val="18"/>
              </w:rPr>
              <w:t>标段</w:t>
            </w:r>
            <w:r w:rsidRPr="002220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2220EF" w:rsidRDefault="001D086D" w:rsidP="00EB28F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0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2220EF" w:rsidRDefault="001D086D" w:rsidP="00EB28F3">
            <w:pPr>
              <w:widowControl/>
              <w:adjustRightInd w:val="0"/>
              <w:snapToGrid w:val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2220EF">
              <w:rPr>
                <w:rFonts w:ascii="Times New Roman" w:hAnsi="宋体"/>
                <w:sz w:val="18"/>
                <w:szCs w:val="18"/>
                <w:lang w:eastAsia="zh-CN"/>
              </w:rPr>
              <w:t>乐业县</w:t>
            </w:r>
            <w:r w:rsidRPr="002220EF">
              <w:rPr>
                <w:rFonts w:ascii="Times New Roman" w:hAnsi="Times New Roman"/>
                <w:sz w:val="18"/>
                <w:szCs w:val="18"/>
                <w:lang w:eastAsia="zh-CN"/>
              </w:rPr>
              <w:t>110kV</w:t>
            </w:r>
            <w:r w:rsidRPr="002220EF">
              <w:rPr>
                <w:rFonts w:ascii="Times New Roman" w:hAnsi="宋体"/>
                <w:sz w:val="18"/>
                <w:szCs w:val="18"/>
                <w:lang w:eastAsia="zh-CN"/>
              </w:rPr>
              <w:t>中心变电站改造工程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2220EF" w:rsidRDefault="001D086D" w:rsidP="00EB28F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0EF">
              <w:rPr>
                <w:rFonts w:ascii="Times New Roman" w:hAnsi="宋体"/>
                <w:sz w:val="18"/>
                <w:szCs w:val="18"/>
              </w:rPr>
              <w:t>乐业县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2220EF" w:rsidRDefault="001D086D" w:rsidP="00EB28F3">
            <w:pPr>
              <w:widowControl/>
              <w:adjustRightInd w:val="0"/>
              <w:snapToGrid w:val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2220EF">
              <w:rPr>
                <w:rFonts w:ascii="Times New Roman" w:hAnsi="宋体"/>
                <w:sz w:val="18"/>
                <w:szCs w:val="18"/>
                <w:lang w:eastAsia="zh-CN"/>
              </w:rPr>
              <w:t>更换</w:t>
            </w:r>
            <w:r w:rsidRPr="002220EF">
              <w:rPr>
                <w:rFonts w:ascii="Times New Roman" w:hAnsi="Times New Roman"/>
                <w:sz w:val="18"/>
                <w:szCs w:val="18"/>
                <w:lang w:eastAsia="zh-CN"/>
              </w:rPr>
              <w:t>110kV</w:t>
            </w:r>
            <w:r w:rsidRPr="002220EF">
              <w:rPr>
                <w:rFonts w:ascii="Times New Roman" w:hAnsi="宋体"/>
                <w:sz w:val="18"/>
                <w:szCs w:val="18"/>
                <w:lang w:eastAsia="zh-CN"/>
              </w:rPr>
              <w:t>线路隔离刀闸</w:t>
            </w:r>
            <w:r w:rsidRPr="002220EF">
              <w:rPr>
                <w:rFonts w:ascii="Times New Roman" w:hAnsi="Times New Roman"/>
                <w:sz w:val="18"/>
                <w:szCs w:val="18"/>
                <w:lang w:eastAsia="zh-CN"/>
              </w:rPr>
              <w:t>8</w:t>
            </w:r>
            <w:r w:rsidRPr="002220EF">
              <w:rPr>
                <w:rFonts w:ascii="Times New Roman" w:hAnsi="宋体"/>
                <w:sz w:val="18"/>
                <w:szCs w:val="18"/>
                <w:lang w:eastAsia="zh-CN"/>
              </w:rPr>
              <w:t>组、</w:t>
            </w:r>
            <w:r w:rsidRPr="002220EF">
              <w:rPr>
                <w:rFonts w:ascii="Times New Roman" w:hAnsi="Times New Roman"/>
                <w:sz w:val="18"/>
                <w:szCs w:val="18"/>
                <w:lang w:eastAsia="zh-CN"/>
              </w:rPr>
              <w:t>110kV</w:t>
            </w:r>
            <w:r w:rsidRPr="002220EF">
              <w:rPr>
                <w:rFonts w:ascii="Times New Roman" w:hAnsi="宋体"/>
                <w:sz w:val="18"/>
                <w:szCs w:val="18"/>
                <w:lang w:eastAsia="zh-CN"/>
              </w:rPr>
              <w:t>线路</w:t>
            </w:r>
            <w:r w:rsidRPr="002220EF">
              <w:rPr>
                <w:rFonts w:ascii="Times New Roman" w:hAnsi="Times New Roman"/>
                <w:sz w:val="18"/>
                <w:szCs w:val="18"/>
                <w:lang w:eastAsia="zh-CN"/>
              </w:rPr>
              <w:t>PT2</w:t>
            </w:r>
            <w:r w:rsidRPr="002220EF">
              <w:rPr>
                <w:rFonts w:ascii="Times New Roman" w:hAnsi="宋体"/>
                <w:sz w:val="18"/>
                <w:szCs w:val="18"/>
                <w:lang w:eastAsia="zh-CN"/>
              </w:rPr>
              <w:t>组、</w:t>
            </w:r>
            <w:r w:rsidRPr="002220EF">
              <w:rPr>
                <w:rFonts w:ascii="Times New Roman" w:hAnsi="Times New Roman"/>
                <w:sz w:val="18"/>
                <w:szCs w:val="18"/>
                <w:lang w:eastAsia="zh-CN"/>
              </w:rPr>
              <w:t>35kV</w:t>
            </w:r>
            <w:r w:rsidRPr="002220EF">
              <w:rPr>
                <w:rFonts w:ascii="Times New Roman" w:hAnsi="宋体"/>
                <w:sz w:val="18"/>
                <w:szCs w:val="18"/>
                <w:lang w:eastAsia="zh-CN"/>
              </w:rPr>
              <w:t>线路</w:t>
            </w:r>
            <w:r w:rsidRPr="002220EF">
              <w:rPr>
                <w:rFonts w:ascii="Times New Roman" w:hAnsi="Times New Roman"/>
                <w:sz w:val="18"/>
                <w:szCs w:val="18"/>
                <w:lang w:eastAsia="zh-CN"/>
              </w:rPr>
              <w:t>PT4</w:t>
            </w:r>
            <w:r w:rsidRPr="002220EF">
              <w:rPr>
                <w:rFonts w:ascii="Times New Roman" w:hAnsi="宋体"/>
                <w:sz w:val="18"/>
                <w:szCs w:val="18"/>
                <w:lang w:eastAsia="zh-CN"/>
              </w:rPr>
              <w:t>组、</w:t>
            </w:r>
            <w:r w:rsidRPr="002220EF">
              <w:rPr>
                <w:rFonts w:ascii="Times New Roman" w:hAnsi="Times New Roman"/>
                <w:sz w:val="18"/>
                <w:szCs w:val="18"/>
                <w:lang w:eastAsia="zh-CN"/>
              </w:rPr>
              <w:t>110kV</w:t>
            </w:r>
            <w:r w:rsidRPr="002220EF">
              <w:rPr>
                <w:rFonts w:ascii="Times New Roman" w:hAnsi="宋体"/>
                <w:sz w:val="18"/>
                <w:szCs w:val="18"/>
                <w:lang w:eastAsia="zh-CN"/>
              </w:rPr>
              <w:t>主变保护装置</w:t>
            </w:r>
            <w:r w:rsidRPr="002220EF">
              <w:rPr>
                <w:rFonts w:ascii="Times New Roman" w:hAnsi="Times New Roman"/>
                <w:sz w:val="18"/>
                <w:szCs w:val="18"/>
                <w:lang w:eastAsia="zh-CN"/>
              </w:rPr>
              <w:t>2</w:t>
            </w:r>
            <w:r w:rsidRPr="002220EF">
              <w:rPr>
                <w:rFonts w:ascii="Times New Roman" w:hAnsi="宋体"/>
                <w:sz w:val="18"/>
                <w:szCs w:val="18"/>
                <w:lang w:eastAsia="zh-CN"/>
              </w:rPr>
              <w:t>套、</w:t>
            </w:r>
            <w:r w:rsidRPr="002220EF">
              <w:rPr>
                <w:rFonts w:ascii="Times New Roman" w:hAnsi="Times New Roman"/>
                <w:sz w:val="18"/>
                <w:szCs w:val="18"/>
                <w:lang w:eastAsia="zh-CN"/>
              </w:rPr>
              <w:t>110kV</w:t>
            </w:r>
            <w:r w:rsidRPr="002220EF">
              <w:rPr>
                <w:rFonts w:ascii="Times New Roman" w:hAnsi="宋体"/>
                <w:sz w:val="18"/>
                <w:szCs w:val="18"/>
                <w:lang w:eastAsia="zh-CN"/>
              </w:rPr>
              <w:t>线路保护装置</w:t>
            </w:r>
            <w:r w:rsidRPr="002220EF">
              <w:rPr>
                <w:rFonts w:ascii="Times New Roman" w:hAnsi="Times New Roman"/>
                <w:sz w:val="18"/>
                <w:szCs w:val="18"/>
                <w:lang w:eastAsia="zh-CN"/>
              </w:rPr>
              <w:t>1</w:t>
            </w:r>
            <w:r w:rsidRPr="002220EF">
              <w:rPr>
                <w:rFonts w:ascii="Times New Roman" w:hAnsi="宋体"/>
                <w:sz w:val="18"/>
                <w:szCs w:val="18"/>
                <w:lang w:eastAsia="zh-CN"/>
              </w:rPr>
              <w:t>套、站内电缆沟盖板翻新、接地网改造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2220EF" w:rsidRDefault="001D086D" w:rsidP="00EB28F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0EF">
              <w:rPr>
                <w:rFonts w:ascii="Times New Roman" w:hAnsi="Times New Roman"/>
                <w:sz w:val="18"/>
                <w:szCs w:val="18"/>
              </w:rPr>
              <w:t xml:space="preserve">110 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086D" w:rsidRPr="002220EF" w:rsidRDefault="001D086D" w:rsidP="00EB28F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0EF">
              <w:rPr>
                <w:rFonts w:ascii="Times New Roman" w:hAnsi="Times New Roman"/>
                <w:sz w:val="18"/>
                <w:szCs w:val="18"/>
              </w:rPr>
              <w:t>2.00</w:t>
            </w: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D086D" w:rsidRPr="002220EF" w:rsidRDefault="001D086D" w:rsidP="00EB28F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zh-CN"/>
              </w:rPr>
            </w:pPr>
            <w:r w:rsidRPr="002220EF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</w:tr>
      <w:tr w:rsidR="001D086D" w:rsidRPr="002220EF" w:rsidTr="00EB28F3">
        <w:trPr>
          <w:trHeight w:val="704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086D" w:rsidRPr="002220EF" w:rsidRDefault="001D086D" w:rsidP="00EB28F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0EF">
              <w:rPr>
                <w:rFonts w:ascii="Times New Roman" w:hAnsi="宋体"/>
                <w:sz w:val="18"/>
                <w:szCs w:val="18"/>
              </w:rPr>
              <w:t>标段</w:t>
            </w:r>
            <w:r w:rsidRPr="002220E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2220EF" w:rsidRDefault="001D086D" w:rsidP="00EB28F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0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2220EF" w:rsidRDefault="001D086D" w:rsidP="00EB28F3">
            <w:pPr>
              <w:widowControl/>
              <w:adjustRightInd w:val="0"/>
              <w:snapToGrid w:val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2220EF">
              <w:rPr>
                <w:rFonts w:ascii="Times New Roman" w:hAnsi="Times New Roman"/>
                <w:sz w:val="18"/>
                <w:szCs w:val="18"/>
                <w:lang w:eastAsia="zh-CN"/>
              </w:rPr>
              <w:t>110kV</w:t>
            </w:r>
            <w:r w:rsidRPr="002220EF">
              <w:rPr>
                <w:rFonts w:ascii="Times New Roman" w:hAnsi="宋体"/>
                <w:sz w:val="18"/>
                <w:szCs w:val="18"/>
                <w:lang w:eastAsia="zh-CN"/>
              </w:rPr>
              <w:t>田乐线线路甘田中学旁杆塔隐患整改工程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2220EF" w:rsidRDefault="001D086D" w:rsidP="00EB28F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0EF">
              <w:rPr>
                <w:rFonts w:ascii="Times New Roman" w:hAnsi="宋体"/>
                <w:sz w:val="18"/>
                <w:szCs w:val="18"/>
              </w:rPr>
              <w:t>乐业县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2220EF" w:rsidRDefault="001D086D" w:rsidP="00EB28F3">
            <w:pPr>
              <w:widowControl/>
              <w:adjustRightInd w:val="0"/>
              <w:snapToGrid w:val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2220EF">
              <w:rPr>
                <w:rFonts w:ascii="Times New Roman" w:hAnsi="宋体"/>
                <w:sz w:val="18"/>
                <w:szCs w:val="18"/>
                <w:lang w:eastAsia="zh-CN"/>
              </w:rPr>
              <w:t>将原</w:t>
            </w:r>
            <w:r w:rsidRPr="002220EF">
              <w:rPr>
                <w:rFonts w:ascii="Times New Roman" w:hAnsi="Times New Roman"/>
                <w:sz w:val="18"/>
                <w:szCs w:val="18"/>
                <w:lang w:eastAsia="zh-CN"/>
              </w:rPr>
              <w:t>2</w:t>
            </w:r>
            <w:r w:rsidRPr="002220EF">
              <w:rPr>
                <w:rFonts w:ascii="Times New Roman" w:hAnsi="宋体"/>
                <w:sz w:val="18"/>
                <w:szCs w:val="18"/>
                <w:lang w:eastAsia="zh-CN"/>
              </w:rPr>
              <w:t>基单杆改为</w:t>
            </w:r>
            <w:r w:rsidRPr="002220EF">
              <w:rPr>
                <w:rFonts w:ascii="Times New Roman" w:hAnsi="Times New Roman"/>
                <w:sz w:val="18"/>
                <w:szCs w:val="18"/>
                <w:lang w:eastAsia="zh-CN"/>
              </w:rPr>
              <w:t>2</w:t>
            </w:r>
            <w:r w:rsidRPr="002220EF">
              <w:rPr>
                <w:rFonts w:ascii="Times New Roman" w:hAnsi="宋体"/>
                <w:sz w:val="18"/>
                <w:szCs w:val="18"/>
                <w:lang w:eastAsia="zh-CN"/>
              </w:rPr>
              <w:t>基单回路铁搭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2220EF" w:rsidRDefault="001D086D" w:rsidP="00EB28F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0EF">
              <w:rPr>
                <w:rFonts w:ascii="Times New Roman" w:hAnsi="Times New Roman"/>
                <w:sz w:val="18"/>
                <w:szCs w:val="18"/>
              </w:rPr>
              <w:t xml:space="preserve">35 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086D" w:rsidRPr="002220EF" w:rsidRDefault="001D086D" w:rsidP="00EB28F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0EF">
              <w:rPr>
                <w:rFonts w:ascii="Times New Roman" w:hAnsi="Times New Roman"/>
                <w:sz w:val="18"/>
                <w:szCs w:val="18"/>
              </w:rPr>
              <w:t>2.00</w:t>
            </w: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86D" w:rsidRPr="002220EF" w:rsidRDefault="001D086D" w:rsidP="00EB28F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D086D" w:rsidRPr="002220EF" w:rsidTr="005708D9">
        <w:trPr>
          <w:trHeight w:val="666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086D" w:rsidRPr="002220EF" w:rsidRDefault="001D086D" w:rsidP="00EB28F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0EF">
              <w:rPr>
                <w:rFonts w:ascii="Times New Roman" w:hAnsi="宋体"/>
                <w:sz w:val="18"/>
                <w:szCs w:val="18"/>
              </w:rPr>
              <w:t>标段</w:t>
            </w:r>
            <w:r w:rsidRPr="002220E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2220EF" w:rsidRDefault="001D086D" w:rsidP="00EB28F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0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2220EF" w:rsidRDefault="001D086D" w:rsidP="00EB28F3">
            <w:pPr>
              <w:widowControl/>
              <w:adjustRightInd w:val="0"/>
              <w:snapToGrid w:val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2220EF">
              <w:rPr>
                <w:rFonts w:ascii="Times New Roman" w:hAnsi="宋体"/>
                <w:sz w:val="18"/>
                <w:szCs w:val="18"/>
                <w:lang w:eastAsia="zh-CN"/>
              </w:rPr>
              <w:t>乐业县</w:t>
            </w:r>
            <w:r w:rsidRPr="002220EF">
              <w:rPr>
                <w:rFonts w:ascii="Times New Roman" w:hAnsi="Times New Roman"/>
                <w:sz w:val="18"/>
                <w:szCs w:val="18"/>
                <w:lang w:eastAsia="zh-CN"/>
              </w:rPr>
              <w:t>35kV</w:t>
            </w:r>
            <w:r w:rsidRPr="002220EF">
              <w:rPr>
                <w:rFonts w:ascii="Times New Roman" w:hAnsi="宋体"/>
                <w:sz w:val="18"/>
                <w:szCs w:val="18"/>
                <w:lang w:eastAsia="zh-CN"/>
              </w:rPr>
              <w:t>隐患整改项目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2220EF" w:rsidRDefault="001D086D" w:rsidP="00EB28F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0EF">
              <w:rPr>
                <w:rFonts w:ascii="Times New Roman" w:hAnsi="宋体"/>
                <w:sz w:val="18"/>
                <w:szCs w:val="18"/>
              </w:rPr>
              <w:t>乐业县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2220EF" w:rsidRDefault="001D086D" w:rsidP="00EB28F3">
            <w:pPr>
              <w:widowControl/>
              <w:adjustRightInd w:val="0"/>
              <w:snapToGrid w:val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2220EF">
              <w:rPr>
                <w:rFonts w:ascii="Times New Roman" w:hAnsi="宋体"/>
                <w:sz w:val="18"/>
                <w:szCs w:val="18"/>
                <w:lang w:eastAsia="zh-CN"/>
              </w:rPr>
              <w:t>更换各变电站电压互感器、防雷设施、地网、电缆沟盖板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2220EF" w:rsidRDefault="001D086D" w:rsidP="00EB28F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0EF">
              <w:rPr>
                <w:rFonts w:ascii="Times New Roman" w:hAnsi="Times New Roman"/>
                <w:sz w:val="18"/>
                <w:szCs w:val="18"/>
              </w:rPr>
              <w:t>127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086D" w:rsidRPr="002220EF" w:rsidRDefault="001D086D" w:rsidP="00EB28F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0EF">
              <w:rPr>
                <w:rFonts w:ascii="Times New Roman" w:hAnsi="Times New Roman"/>
                <w:sz w:val="18"/>
                <w:szCs w:val="18"/>
              </w:rPr>
              <w:t>2.00</w:t>
            </w: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2220EF" w:rsidRDefault="001D086D" w:rsidP="00EB28F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1D086D" w:rsidRPr="002220EF" w:rsidRDefault="001D086D" w:rsidP="001D086D">
      <w:pPr>
        <w:widowControl/>
        <w:spacing w:line="400" w:lineRule="exact"/>
        <w:rPr>
          <w:rFonts w:ascii="Times New Roman" w:hAnsi="Times New Roman"/>
          <w:sz w:val="21"/>
          <w:szCs w:val="21"/>
          <w:lang w:eastAsia="zh-CN"/>
        </w:rPr>
      </w:pPr>
    </w:p>
    <w:p w:rsidR="001D086D" w:rsidRPr="002220EF" w:rsidRDefault="001D086D" w:rsidP="001D086D">
      <w:pPr>
        <w:widowControl/>
        <w:spacing w:line="400" w:lineRule="exact"/>
        <w:rPr>
          <w:rFonts w:ascii="Times New Roman" w:hAnsi="Times New Roman"/>
          <w:sz w:val="21"/>
          <w:szCs w:val="21"/>
          <w:lang w:eastAsia="zh-CN"/>
        </w:rPr>
      </w:pPr>
    </w:p>
    <w:p w:rsidR="001D086D" w:rsidRPr="002220EF" w:rsidRDefault="001D086D" w:rsidP="001D086D">
      <w:pPr>
        <w:spacing w:line="400" w:lineRule="exact"/>
        <w:rPr>
          <w:rFonts w:ascii="Times New Roman" w:hAnsi="Times New Roman"/>
          <w:bCs/>
          <w:sz w:val="21"/>
          <w:szCs w:val="21"/>
          <w:lang w:eastAsia="zh-CN"/>
        </w:rPr>
      </w:pPr>
      <w:r w:rsidRPr="002220EF">
        <w:rPr>
          <w:rFonts w:ascii="Times New Roman" w:hAnsi="宋体"/>
          <w:bCs/>
          <w:sz w:val="21"/>
          <w:szCs w:val="21"/>
          <w:lang w:eastAsia="zh-CN"/>
        </w:rPr>
        <w:t>附件</w:t>
      </w:r>
      <w:r w:rsidRPr="002220EF">
        <w:rPr>
          <w:rFonts w:ascii="Times New Roman" w:hAnsi="Times New Roman"/>
          <w:bCs/>
          <w:sz w:val="21"/>
          <w:szCs w:val="21"/>
          <w:lang w:eastAsia="zh-CN"/>
        </w:rPr>
        <w:t>2</w:t>
      </w:r>
    </w:p>
    <w:p w:rsidR="001D086D" w:rsidRPr="002220EF" w:rsidRDefault="001D086D" w:rsidP="001D086D">
      <w:pPr>
        <w:spacing w:line="400" w:lineRule="exact"/>
        <w:rPr>
          <w:rFonts w:ascii="Times New Roman" w:hAnsi="Times New Roman"/>
          <w:bCs/>
          <w:sz w:val="21"/>
          <w:szCs w:val="21"/>
          <w:lang w:eastAsia="zh-CN"/>
        </w:rPr>
      </w:pPr>
      <w:r w:rsidRPr="002220EF">
        <w:rPr>
          <w:rFonts w:ascii="Times New Roman" w:hAnsi="宋体"/>
          <w:bCs/>
          <w:sz w:val="21"/>
          <w:szCs w:val="21"/>
          <w:lang w:eastAsia="zh-CN"/>
        </w:rPr>
        <w:t>《乐业县水利电业有限公司</w:t>
      </w:r>
      <w:r w:rsidRPr="002220EF">
        <w:rPr>
          <w:rFonts w:ascii="Times New Roman" w:hAnsi="Times New Roman"/>
          <w:bCs/>
          <w:sz w:val="21"/>
          <w:szCs w:val="21"/>
          <w:lang w:eastAsia="zh-CN"/>
        </w:rPr>
        <w:t>2018</w:t>
      </w:r>
      <w:r w:rsidRPr="002220EF">
        <w:rPr>
          <w:rFonts w:ascii="Times New Roman" w:hAnsi="宋体"/>
          <w:bCs/>
          <w:sz w:val="21"/>
          <w:szCs w:val="21"/>
          <w:lang w:eastAsia="zh-CN"/>
        </w:rPr>
        <w:t>年第三批农网改造升级工程项目</w:t>
      </w:r>
      <w:r w:rsidRPr="002220EF">
        <w:rPr>
          <w:rFonts w:ascii="Times New Roman" w:hAnsi="Times New Roman"/>
          <w:sz w:val="21"/>
          <w:szCs w:val="21"/>
          <w:lang w:eastAsia="zh-CN"/>
        </w:rPr>
        <w:t>勘察设计招标项目汇总表</w:t>
      </w:r>
      <w:r w:rsidRPr="002220EF">
        <w:rPr>
          <w:rFonts w:ascii="Times New Roman" w:hAnsi="宋体"/>
          <w:bCs/>
          <w:sz w:val="21"/>
          <w:szCs w:val="21"/>
          <w:lang w:eastAsia="zh-CN"/>
        </w:rPr>
        <w:t>》</w:t>
      </w:r>
    </w:p>
    <w:p w:rsidR="001D086D" w:rsidRPr="002220EF" w:rsidRDefault="001D086D" w:rsidP="001D086D">
      <w:pPr>
        <w:spacing w:line="400" w:lineRule="exact"/>
        <w:rPr>
          <w:rFonts w:ascii="Times New Roman" w:hAnsi="Times New Roman"/>
          <w:sz w:val="21"/>
          <w:szCs w:val="21"/>
          <w:lang w:eastAsia="zh-CN"/>
        </w:rPr>
      </w:pPr>
    </w:p>
    <w:tbl>
      <w:tblPr>
        <w:tblW w:w="10422" w:type="dxa"/>
        <w:jc w:val="center"/>
        <w:tblLayout w:type="fixed"/>
        <w:tblLook w:val="0000"/>
      </w:tblPr>
      <w:tblGrid>
        <w:gridCol w:w="821"/>
        <w:gridCol w:w="665"/>
        <w:gridCol w:w="2679"/>
        <w:gridCol w:w="782"/>
        <w:gridCol w:w="2698"/>
        <w:gridCol w:w="841"/>
        <w:gridCol w:w="1145"/>
        <w:gridCol w:w="791"/>
      </w:tblGrid>
      <w:tr w:rsidR="001D086D" w:rsidRPr="002220EF" w:rsidTr="00EB28F3">
        <w:trPr>
          <w:trHeight w:val="1080"/>
          <w:tblHeader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2220EF" w:rsidRDefault="001D086D" w:rsidP="00EB28F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0EF">
              <w:rPr>
                <w:rFonts w:ascii="Times New Roman" w:hAnsi="宋体"/>
                <w:sz w:val="18"/>
                <w:szCs w:val="18"/>
              </w:rPr>
              <w:t>标段号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2220EF" w:rsidRDefault="001D086D" w:rsidP="00EB28F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0EF">
              <w:rPr>
                <w:rFonts w:ascii="Times New Roman" w:hAnsi="宋体"/>
                <w:sz w:val="18"/>
                <w:szCs w:val="18"/>
              </w:rPr>
              <w:t>序号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2220EF" w:rsidRDefault="001D086D" w:rsidP="00EB28F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0EF">
              <w:rPr>
                <w:rFonts w:ascii="Times New Roman" w:hAnsi="宋体"/>
                <w:sz w:val="18"/>
                <w:szCs w:val="18"/>
              </w:rPr>
              <w:t>项目名称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2220EF" w:rsidRDefault="001D086D" w:rsidP="00EB28F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0EF">
              <w:rPr>
                <w:rFonts w:ascii="Times New Roman" w:hAnsi="宋体"/>
                <w:sz w:val="18"/>
                <w:szCs w:val="18"/>
              </w:rPr>
              <w:t>所在县</w:t>
            </w:r>
            <w:r w:rsidRPr="002220EF">
              <w:rPr>
                <w:rFonts w:ascii="Times New Roman" w:hAnsi="Times New Roman"/>
                <w:sz w:val="18"/>
                <w:szCs w:val="18"/>
              </w:rPr>
              <w:t>(</w:t>
            </w:r>
            <w:r w:rsidRPr="002220EF">
              <w:rPr>
                <w:rFonts w:ascii="Times New Roman" w:hAnsi="宋体"/>
                <w:sz w:val="18"/>
                <w:szCs w:val="18"/>
              </w:rPr>
              <w:t>市</w:t>
            </w:r>
            <w:r w:rsidRPr="002220E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2220EF" w:rsidRDefault="001D086D" w:rsidP="00EB28F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0EF">
              <w:rPr>
                <w:rFonts w:ascii="Times New Roman" w:hAnsi="宋体"/>
                <w:sz w:val="18"/>
                <w:szCs w:val="18"/>
              </w:rPr>
              <w:t>主要建设内容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2220EF" w:rsidRDefault="001D086D" w:rsidP="00EB28F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20EF">
              <w:rPr>
                <w:rFonts w:ascii="Times New Roman" w:hAnsi="宋体"/>
                <w:b/>
                <w:bCs/>
                <w:sz w:val="18"/>
                <w:szCs w:val="18"/>
              </w:rPr>
              <w:t>项目投资（万元）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2220EF" w:rsidRDefault="001D086D" w:rsidP="00EB28F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zh-CN"/>
              </w:rPr>
            </w:pPr>
            <w:r w:rsidRPr="002220EF">
              <w:rPr>
                <w:rFonts w:ascii="Times New Roman" w:hAnsi="宋体"/>
                <w:b/>
                <w:bCs/>
                <w:sz w:val="18"/>
                <w:szCs w:val="18"/>
                <w:lang w:eastAsia="zh-CN"/>
              </w:rPr>
              <w:t>察设计费估价（万元）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2220EF" w:rsidRDefault="001D086D" w:rsidP="00EB28F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20EF">
              <w:rPr>
                <w:rFonts w:ascii="Times New Roman" w:hAnsi="宋体"/>
                <w:b/>
                <w:bCs/>
                <w:sz w:val="18"/>
                <w:szCs w:val="18"/>
              </w:rPr>
              <w:t>合计</w:t>
            </w:r>
            <w:r w:rsidRPr="002220EF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 w:rsidRPr="002220EF">
              <w:rPr>
                <w:rFonts w:ascii="Times New Roman" w:hAnsi="宋体"/>
                <w:b/>
                <w:bCs/>
                <w:sz w:val="18"/>
                <w:szCs w:val="18"/>
              </w:rPr>
              <w:t>（万元）</w:t>
            </w:r>
          </w:p>
        </w:tc>
      </w:tr>
      <w:tr w:rsidR="001D086D" w:rsidRPr="002220EF" w:rsidTr="00EB28F3">
        <w:trPr>
          <w:trHeight w:val="682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086D" w:rsidRPr="002220EF" w:rsidRDefault="001D086D" w:rsidP="00EB28F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0EF">
              <w:rPr>
                <w:rFonts w:ascii="Times New Roman" w:hAnsi="宋体"/>
                <w:sz w:val="18"/>
                <w:szCs w:val="18"/>
              </w:rPr>
              <w:t>标段</w:t>
            </w:r>
            <w:r w:rsidRPr="002220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2220EF" w:rsidRDefault="001D086D" w:rsidP="00EB28F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0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2220EF" w:rsidRDefault="001D086D" w:rsidP="00EB28F3">
            <w:pPr>
              <w:widowControl/>
              <w:adjustRightInd w:val="0"/>
              <w:snapToGrid w:val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2220EF">
              <w:rPr>
                <w:rFonts w:ascii="Times New Roman" w:hAnsi="宋体"/>
                <w:sz w:val="18"/>
                <w:szCs w:val="18"/>
                <w:lang w:eastAsia="zh-CN"/>
              </w:rPr>
              <w:t>乐业县</w:t>
            </w:r>
            <w:r w:rsidRPr="002220EF">
              <w:rPr>
                <w:rFonts w:ascii="Times New Roman" w:hAnsi="Times New Roman"/>
                <w:sz w:val="18"/>
                <w:szCs w:val="18"/>
                <w:lang w:eastAsia="zh-CN"/>
              </w:rPr>
              <w:t>110kV</w:t>
            </w:r>
            <w:r w:rsidRPr="002220EF">
              <w:rPr>
                <w:rFonts w:ascii="Times New Roman" w:hAnsi="宋体"/>
                <w:sz w:val="18"/>
                <w:szCs w:val="18"/>
                <w:lang w:eastAsia="zh-CN"/>
              </w:rPr>
              <w:t>中心变电站改造工程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2220EF" w:rsidRDefault="001D086D" w:rsidP="00EB28F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0EF">
              <w:rPr>
                <w:rFonts w:ascii="Times New Roman" w:hAnsi="宋体"/>
                <w:sz w:val="18"/>
                <w:szCs w:val="18"/>
              </w:rPr>
              <w:t>乐业县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2220EF" w:rsidRDefault="001D086D" w:rsidP="00EB28F3">
            <w:pPr>
              <w:widowControl/>
              <w:adjustRightInd w:val="0"/>
              <w:snapToGrid w:val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2220EF">
              <w:rPr>
                <w:rFonts w:ascii="Times New Roman" w:hAnsi="宋体"/>
                <w:sz w:val="18"/>
                <w:szCs w:val="18"/>
                <w:lang w:eastAsia="zh-CN"/>
              </w:rPr>
              <w:t>更换</w:t>
            </w:r>
            <w:r w:rsidRPr="002220EF">
              <w:rPr>
                <w:rFonts w:ascii="Times New Roman" w:hAnsi="Times New Roman"/>
                <w:sz w:val="18"/>
                <w:szCs w:val="18"/>
                <w:lang w:eastAsia="zh-CN"/>
              </w:rPr>
              <w:t>110kV</w:t>
            </w:r>
            <w:r w:rsidRPr="002220EF">
              <w:rPr>
                <w:rFonts w:ascii="Times New Roman" w:hAnsi="宋体"/>
                <w:sz w:val="18"/>
                <w:szCs w:val="18"/>
                <w:lang w:eastAsia="zh-CN"/>
              </w:rPr>
              <w:t>线路隔离刀闸</w:t>
            </w:r>
            <w:r w:rsidRPr="002220EF">
              <w:rPr>
                <w:rFonts w:ascii="Times New Roman" w:hAnsi="Times New Roman"/>
                <w:sz w:val="18"/>
                <w:szCs w:val="18"/>
                <w:lang w:eastAsia="zh-CN"/>
              </w:rPr>
              <w:t>8</w:t>
            </w:r>
            <w:r w:rsidRPr="002220EF">
              <w:rPr>
                <w:rFonts w:ascii="Times New Roman" w:hAnsi="宋体"/>
                <w:sz w:val="18"/>
                <w:szCs w:val="18"/>
                <w:lang w:eastAsia="zh-CN"/>
              </w:rPr>
              <w:t>组、</w:t>
            </w:r>
            <w:r w:rsidRPr="002220EF">
              <w:rPr>
                <w:rFonts w:ascii="Times New Roman" w:hAnsi="Times New Roman"/>
                <w:sz w:val="18"/>
                <w:szCs w:val="18"/>
                <w:lang w:eastAsia="zh-CN"/>
              </w:rPr>
              <w:t>110kV</w:t>
            </w:r>
            <w:r w:rsidRPr="002220EF">
              <w:rPr>
                <w:rFonts w:ascii="Times New Roman" w:hAnsi="宋体"/>
                <w:sz w:val="18"/>
                <w:szCs w:val="18"/>
                <w:lang w:eastAsia="zh-CN"/>
              </w:rPr>
              <w:t>线路</w:t>
            </w:r>
            <w:r w:rsidRPr="002220EF">
              <w:rPr>
                <w:rFonts w:ascii="Times New Roman" w:hAnsi="Times New Roman"/>
                <w:sz w:val="18"/>
                <w:szCs w:val="18"/>
                <w:lang w:eastAsia="zh-CN"/>
              </w:rPr>
              <w:t>PT2</w:t>
            </w:r>
            <w:r w:rsidRPr="002220EF">
              <w:rPr>
                <w:rFonts w:ascii="Times New Roman" w:hAnsi="宋体"/>
                <w:sz w:val="18"/>
                <w:szCs w:val="18"/>
                <w:lang w:eastAsia="zh-CN"/>
              </w:rPr>
              <w:t>组、</w:t>
            </w:r>
            <w:r w:rsidRPr="002220EF">
              <w:rPr>
                <w:rFonts w:ascii="Times New Roman" w:hAnsi="Times New Roman"/>
                <w:sz w:val="18"/>
                <w:szCs w:val="18"/>
                <w:lang w:eastAsia="zh-CN"/>
              </w:rPr>
              <w:t>35kV</w:t>
            </w:r>
            <w:r w:rsidRPr="002220EF">
              <w:rPr>
                <w:rFonts w:ascii="Times New Roman" w:hAnsi="宋体"/>
                <w:sz w:val="18"/>
                <w:szCs w:val="18"/>
                <w:lang w:eastAsia="zh-CN"/>
              </w:rPr>
              <w:t>线路</w:t>
            </w:r>
            <w:r w:rsidRPr="002220EF">
              <w:rPr>
                <w:rFonts w:ascii="Times New Roman" w:hAnsi="Times New Roman"/>
                <w:sz w:val="18"/>
                <w:szCs w:val="18"/>
                <w:lang w:eastAsia="zh-CN"/>
              </w:rPr>
              <w:t>PT4</w:t>
            </w:r>
            <w:r w:rsidRPr="002220EF">
              <w:rPr>
                <w:rFonts w:ascii="Times New Roman" w:hAnsi="宋体"/>
                <w:sz w:val="18"/>
                <w:szCs w:val="18"/>
                <w:lang w:eastAsia="zh-CN"/>
              </w:rPr>
              <w:t>组、</w:t>
            </w:r>
            <w:r w:rsidRPr="002220EF">
              <w:rPr>
                <w:rFonts w:ascii="Times New Roman" w:hAnsi="Times New Roman"/>
                <w:sz w:val="18"/>
                <w:szCs w:val="18"/>
                <w:lang w:eastAsia="zh-CN"/>
              </w:rPr>
              <w:t>110kV</w:t>
            </w:r>
            <w:r w:rsidRPr="002220EF">
              <w:rPr>
                <w:rFonts w:ascii="Times New Roman" w:hAnsi="宋体"/>
                <w:sz w:val="18"/>
                <w:szCs w:val="18"/>
                <w:lang w:eastAsia="zh-CN"/>
              </w:rPr>
              <w:t>主变保护装置</w:t>
            </w:r>
            <w:r w:rsidRPr="002220EF">
              <w:rPr>
                <w:rFonts w:ascii="Times New Roman" w:hAnsi="Times New Roman"/>
                <w:sz w:val="18"/>
                <w:szCs w:val="18"/>
                <w:lang w:eastAsia="zh-CN"/>
              </w:rPr>
              <w:t>2</w:t>
            </w:r>
            <w:r w:rsidRPr="002220EF">
              <w:rPr>
                <w:rFonts w:ascii="Times New Roman" w:hAnsi="宋体"/>
                <w:sz w:val="18"/>
                <w:szCs w:val="18"/>
                <w:lang w:eastAsia="zh-CN"/>
              </w:rPr>
              <w:t>套、</w:t>
            </w:r>
            <w:r w:rsidRPr="002220EF">
              <w:rPr>
                <w:rFonts w:ascii="Times New Roman" w:hAnsi="Times New Roman"/>
                <w:sz w:val="18"/>
                <w:szCs w:val="18"/>
                <w:lang w:eastAsia="zh-CN"/>
              </w:rPr>
              <w:t>110kV</w:t>
            </w:r>
            <w:r w:rsidRPr="002220EF">
              <w:rPr>
                <w:rFonts w:ascii="Times New Roman" w:hAnsi="宋体"/>
                <w:sz w:val="18"/>
                <w:szCs w:val="18"/>
                <w:lang w:eastAsia="zh-CN"/>
              </w:rPr>
              <w:t>线路保护装置</w:t>
            </w:r>
            <w:r w:rsidRPr="002220EF">
              <w:rPr>
                <w:rFonts w:ascii="Times New Roman" w:hAnsi="Times New Roman"/>
                <w:sz w:val="18"/>
                <w:szCs w:val="18"/>
                <w:lang w:eastAsia="zh-CN"/>
              </w:rPr>
              <w:t>1</w:t>
            </w:r>
            <w:r w:rsidRPr="002220EF">
              <w:rPr>
                <w:rFonts w:ascii="Times New Roman" w:hAnsi="宋体"/>
                <w:sz w:val="18"/>
                <w:szCs w:val="18"/>
                <w:lang w:eastAsia="zh-CN"/>
              </w:rPr>
              <w:t>套、站内电缆沟盖板翻新、接地网改造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2220EF" w:rsidRDefault="001D086D" w:rsidP="00EB28F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0EF">
              <w:rPr>
                <w:rFonts w:ascii="Times New Roman" w:hAnsi="Times New Roman"/>
                <w:sz w:val="18"/>
                <w:szCs w:val="18"/>
              </w:rPr>
              <w:t xml:space="preserve">110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086D" w:rsidRPr="002220EF" w:rsidRDefault="001D086D" w:rsidP="00EB28F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0EF">
              <w:rPr>
                <w:rFonts w:ascii="Times New Roman" w:hAnsi="Times New Roman"/>
                <w:sz w:val="18"/>
                <w:szCs w:val="18"/>
              </w:rPr>
              <w:t>4.40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2220EF" w:rsidRDefault="001D086D" w:rsidP="00EB28F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</w:pPr>
            <w:r w:rsidRPr="002220EF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4.40</w:t>
            </w:r>
          </w:p>
        </w:tc>
      </w:tr>
      <w:tr w:rsidR="001D086D" w:rsidRPr="002220EF" w:rsidTr="00EB28F3">
        <w:trPr>
          <w:trHeight w:val="506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086D" w:rsidRPr="002220EF" w:rsidRDefault="001D086D" w:rsidP="00EB28F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0EF">
              <w:rPr>
                <w:rFonts w:ascii="Times New Roman" w:hAnsi="宋体"/>
                <w:sz w:val="18"/>
                <w:szCs w:val="18"/>
              </w:rPr>
              <w:t>标段</w:t>
            </w:r>
            <w:r w:rsidRPr="002220E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2220EF" w:rsidRDefault="001D086D" w:rsidP="00EB28F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0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2220EF" w:rsidRDefault="001D086D" w:rsidP="00EB28F3">
            <w:pPr>
              <w:widowControl/>
              <w:adjustRightInd w:val="0"/>
              <w:snapToGrid w:val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2220EF">
              <w:rPr>
                <w:rFonts w:ascii="Times New Roman" w:hAnsi="Times New Roman"/>
                <w:sz w:val="18"/>
                <w:szCs w:val="18"/>
                <w:lang w:eastAsia="zh-CN"/>
              </w:rPr>
              <w:t>110kV</w:t>
            </w:r>
            <w:r w:rsidRPr="002220EF">
              <w:rPr>
                <w:rFonts w:ascii="Times New Roman" w:hAnsi="宋体"/>
                <w:sz w:val="18"/>
                <w:szCs w:val="18"/>
                <w:lang w:eastAsia="zh-CN"/>
              </w:rPr>
              <w:t>田乐线线路甘田中学旁杆塔隐患整改工程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2220EF" w:rsidRDefault="001D086D" w:rsidP="00EB28F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0EF">
              <w:rPr>
                <w:rFonts w:ascii="Times New Roman" w:hAnsi="宋体"/>
                <w:sz w:val="18"/>
                <w:szCs w:val="18"/>
              </w:rPr>
              <w:t>乐业县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2220EF" w:rsidRDefault="001D086D" w:rsidP="00EB28F3">
            <w:pPr>
              <w:widowControl/>
              <w:adjustRightInd w:val="0"/>
              <w:snapToGrid w:val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2220EF">
              <w:rPr>
                <w:rFonts w:ascii="Times New Roman" w:hAnsi="宋体"/>
                <w:sz w:val="18"/>
                <w:szCs w:val="18"/>
                <w:lang w:eastAsia="zh-CN"/>
              </w:rPr>
              <w:t>将原</w:t>
            </w:r>
            <w:r w:rsidRPr="002220EF">
              <w:rPr>
                <w:rFonts w:ascii="Times New Roman" w:hAnsi="Times New Roman"/>
                <w:sz w:val="18"/>
                <w:szCs w:val="18"/>
                <w:lang w:eastAsia="zh-CN"/>
              </w:rPr>
              <w:t>2</w:t>
            </w:r>
            <w:r w:rsidRPr="002220EF">
              <w:rPr>
                <w:rFonts w:ascii="Times New Roman" w:hAnsi="宋体"/>
                <w:sz w:val="18"/>
                <w:szCs w:val="18"/>
                <w:lang w:eastAsia="zh-CN"/>
              </w:rPr>
              <w:t>基单杆改为</w:t>
            </w:r>
            <w:r w:rsidRPr="002220EF">
              <w:rPr>
                <w:rFonts w:ascii="Times New Roman" w:hAnsi="Times New Roman"/>
                <w:sz w:val="18"/>
                <w:szCs w:val="18"/>
                <w:lang w:eastAsia="zh-CN"/>
              </w:rPr>
              <w:t>2</w:t>
            </w:r>
            <w:r w:rsidRPr="002220EF">
              <w:rPr>
                <w:rFonts w:ascii="Times New Roman" w:hAnsi="宋体"/>
                <w:sz w:val="18"/>
                <w:szCs w:val="18"/>
                <w:lang w:eastAsia="zh-CN"/>
              </w:rPr>
              <w:t>基单回路铁搭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2220EF" w:rsidRDefault="001D086D" w:rsidP="00EB28F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0EF">
              <w:rPr>
                <w:rFonts w:ascii="Times New Roman" w:hAnsi="Times New Roman"/>
                <w:sz w:val="18"/>
                <w:szCs w:val="18"/>
              </w:rPr>
              <w:t xml:space="preserve">35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086D" w:rsidRPr="002220EF" w:rsidRDefault="001D086D" w:rsidP="00EB28F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0EF">
              <w:rPr>
                <w:rFonts w:ascii="Times New Roman" w:hAnsi="Times New Roman"/>
                <w:sz w:val="18"/>
                <w:szCs w:val="18"/>
              </w:rPr>
              <w:t>1.40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2220EF" w:rsidRDefault="001D086D" w:rsidP="00EB28F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</w:pPr>
            <w:r w:rsidRPr="002220EF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1.40</w:t>
            </w:r>
          </w:p>
        </w:tc>
      </w:tr>
      <w:tr w:rsidR="001D086D" w:rsidRPr="002220EF" w:rsidTr="00EB28F3">
        <w:trPr>
          <w:trHeight w:val="682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086D" w:rsidRPr="002220EF" w:rsidRDefault="001D086D" w:rsidP="00EB28F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0EF">
              <w:rPr>
                <w:rFonts w:ascii="Times New Roman" w:hAnsi="宋体"/>
                <w:sz w:val="18"/>
                <w:szCs w:val="18"/>
              </w:rPr>
              <w:t>标段</w:t>
            </w:r>
            <w:r w:rsidRPr="002220E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2220EF" w:rsidRDefault="001D086D" w:rsidP="00EB28F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0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2220EF" w:rsidRDefault="001D086D" w:rsidP="00EB28F3">
            <w:pPr>
              <w:widowControl/>
              <w:adjustRightInd w:val="0"/>
              <w:snapToGrid w:val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2220EF">
              <w:rPr>
                <w:rFonts w:ascii="Times New Roman" w:hAnsi="宋体"/>
                <w:sz w:val="18"/>
                <w:szCs w:val="18"/>
                <w:lang w:eastAsia="zh-CN"/>
              </w:rPr>
              <w:t>乐业县</w:t>
            </w:r>
            <w:r w:rsidRPr="002220EF">
              <w:rPr>
                <w:rFonts w:ascii="Times New Roman" w:hAnsi="Times New Roman"/>
                <w:sz w:val="18"/>
                <w:szCs w:val="18"/>
                <w:lang w:eastAsia="zh-CN"/>
              </w:rPr>
              <w:t>35kV</w:t>
            </w:r>
            <w:r w:rsidRPr="002220EF">
              <w:rPr>
                <w:rFonts w:ascii="Times New Roman" w:hAnsi="宋体"/>
                <w:sz w:val="18"/>
                <w:szCs w:val="18"/>
                <w:lang w:eastAsia="zh-CN"/>
              </w:rPr>
              <w:t>隐患整改项目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2220EF" w:rsidRDefault="001D086D" w:rsidP="00EB28F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0EF">
              <w:rPr>
                <w:rFonts w:ascii="Times New Roman" w:hAnsi="宋体"/>
                <w:sz w:val="18"/>
                <w:szCs w:val="18"/>
              </w:rPr>
              <w:t>乐业县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2220EF" w:rsidRDefault="001D086D" w:rsidP="00EB28F3">
            <w:pPr>
              <w:widowControl/>
              <w:adjustRightInd w:val="0"/>
              <w:snapToGrid w:val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2220EF">
              <w:rPr>
                <w:rFonts w:ascii="Times New Roman" w:hAnsi="宋体"/>
                <w:sz w:val="18"/>
                <w:szCs w:val="18"/>
                <w:lang w:eastAsia="zh-CN"/>
              </w:rPr>
              <w:t>更换各变电站电压互感器、防雷设施、地网、电缆沟盖板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2220EF" w:rsidRDefault="001D086D" w:rsidP="00EB28F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0EF">
              <w:rPr>
                <w:rFonts w:ascii="Times New Roman" w:hAnsi="Times New Roman"/>
                <w:sz w:val="18"/>
                <w:szCs w:val="18"/>
              </w:rPr>
              <w:t>127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086D" w:rsidRPr="002220EF" w:rsidRDefault="001D086D" w:rsidP="00EB28F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0EF">
              <w:rPr>
                <w:rFonts w:ascii="Times New Roman" w:hAnsi="Times New Roman"/>
                <w:sz w:val="18"/>
                <w:szCs w:val="18"/>
              </w:rPr>
              <w:t>5.08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6D" w:rsidRPr="002220EF" w:rsidRDefault="001D086D" w:rsidP="00EB28F3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</w:pPr>
            <w:r w:rsidRPr="002220EF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5.08</w:t>
            </w:r>
          </w:p>
        </w:tc>
      </w:tr>
    </w:tbl>
    <w:p w:rsidR="00C06FA3" w:rsidRDefault="00F264D3"/>
    <w:sectPr w:rsidR="00C06FA3" w:rsidSect="00C070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4D3" w:rsidRDefault="00F264D3" w:rsidP="005708D9">
      <w:r>
        <w:separator/>
      </w:r>
    </w:p>
  </w:endnote>
  <w:endnote w:type="continuationSeparator" w:id="1">
    <w:p w:rsidR="00F264D3" w:rsidRDefault="00F264D3" w:rsidP="00570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4D3" w:rsidRDefault="00F264D3" w:rsidP="005708D9">
      <w:r>
        <w:separator/>
      </w:r>
    </w:p>
  </w:footnote>
  <w:footnote w:type="continuationSeparator" w:id="1">
    <w:p w:rsidR="00F264D3" w:rsidRDefault="00F264D3" w:rsidP="005708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086D"/>
    <w:rsid w:val="00006EE0"/>
    <w:rsid w:val="00026C6C"/>
    <w:rsid w:val="000B0E55"/>
    <w:rsid w:val="00100AAD"/>
    <w:rsid w:val="001B7462"/>
    <w:rsid w:val="001D086D"/>
    <w:rsid w:val="00203E55"/>
    <w:rsid w:val="002A31E6"/>
    <w:rsid w:val="002D2503"/>
    <w:rsid w:val="002E7D8C"/>
    <w:rsid w:val="00302B4E"/>
    <w:rsid w:val="00334CCB"/>
    <w:rsid w:val="003767C6"/>
    <w:rsid w:val="003841C7"/>
    <w:rsid w:val="003D2EB3"/>
    <w:rsid w:val="003F7265"/>
    <w:rsid w:val="00434E0C"/>
    <w:rsid w:val="004923BD"/>
    <w:rsid w:val="004A071C"/>
    <w:rsid w:val="004A54F5"/>
    <w:rsid w:val="004F1661"/>
    <w:rsid w:val="005708D9"/>
    <w:rsid w:val="005E309D"/>
    <w:rsid w:val="005F3B56"/>
    <w:rsid w:val="005F671A"/>
    <w:rsid w:val="00611F9E"/>
    <w:rsid w:val="008459EC"/>
    <w:rsid w:val="00857DED"/>
    <w:rsid w:val="00880978"/>
    <w:rsid w:val="00887450"/>
    <w:rsid w:val="008B626F"/>
    <w:rsid w:val="008B66EB"/>
    <w:rsid w:val="008C61D7"/>
    <w:rsid w:val="008D1718"/>
    <w:rsid w:val="008E3637"/>
    <w:rsid w:val="00950608"/>
    <w:rsid w:val="009C4C9A"/>
    <w:rsid w:val="00A40268"/>
    <w:rsid w:val="00A57B02"/>
    <w:rsid w:val="00A8445C"/>
    <w:rsid w:val="00A94D2C"/>
    <w:rsid w:val="00AB40DF"/>
    <w:rsid w:val="00AF11E6"/>
    <w:rsid w:val="00B45AAE"/>
    <w:rsid w:val="00B56ABF"/>
    <w:rsid w:val="00B811F5"/>
    <w:rsid w:val="00B829ED"/>
    <w:rsid w:val="00BA361B"/>
    <w:rsid w:val="00BE44C5"/>
    <w:rsid w:val="00C0701B"/>
    <w:rsid w:val="00C33B22"/>
    <w:rsid w:val="00C92E84"/>
    <w:rsid w:val="00CB60B3"/>
    <w:rsid w:val="00D27BEF"/>
    <w:rsid w:val="00DF1AED"/>
    <w:rsid w:val="00E05120"/>
    <w:rsid w:val="00E904BA"/>
    <w:rsid w:val="00EA461F"/>
    <w:rsid w:val="00F264D3"/>
    <w:rsid w:val="00FE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6D"/>
    <w:pPr>
      <w:widowControl w:val="0"/>
    </w:pPr>
    <w:rPr>
      <w:rFonts w:ascii="Calibri" w:eastAsia="宋体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08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08D9"/>
    <w:rPr>
      <w:rFonts w:ascii="Calibri" w:eastAsia="宋体" w:hAnsi="Calibri" w:cs="Times New Roman"/>
      <w:kern w:val="0"/>
      <w:sz w:val="18"/>
      <w:szCs w:val="18"/>
      <w:lang w:eastAsia="en-US"/>
    </w:rPr>
  </w:style>
  <w:style w:type="paragraph" w:styleId="a4">
    <w:name w:val="footer"/>
    <w:basedOn w:val="a"/>
    <w:link w:val="Char0"/>
    <w:uiPriority w:val="99"/>
    <w:semiHidden/>
    <w:unhideWhenUsed/>
    <w:rsid w:val="005708D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08D9"/>
    <w:rPr>
      <w:rFonts w:ascii="Calibri" w:eastAsia="宋体" w:hAnsi="Calibri" w:cs="Times New Roman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614</Characters>
  <Application>Microsoft Office Word</Application>
  <DocSecurity>0</DocSecurity>
  <Lines>5</Lines>
  <Paragraphs>1</Paragraphs>
  <ScaleCrop>false</ScaleCrop>
  <Company>china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2018-05-10T08:46:00Z</dcterms:created>
  <dcterms:modified xsi:type="dcterms:W3CDTF">2018-06-19T00:26:00Z</dcterms:modified>
</cp:coreProperties>
</file>